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99" w:rsidRDefault="00BE1499" w:rsidP="002F43C0">
      <w:pPr>
        <w:jc w:val="center"/>
        <w:rPr>
          <w:b/>
          <w:sz w:val="24"/>
          <w:szCs w:val="24"/>
        </w:rPr>
      </w:pPr>
      <w:r>
        <w:rPr>
          <w:b/>
          <w:sz w:val="24"/>
          <w:szCs w:val="24"/>
        </w:rPr>
        <w:t>YÖNERGE</w:t>
      </w:r>
    </w:p>
    <w:p w:rsidR="00BE1499" w:rsidRDefault="00BE1499" w:rsidP="006D5E61">
      <w:pPr>
        <w:jc w:val="both"/>
        <w:rPr>
          <w:sz w:val="24"/>
          <w:szCs w:val="24"/>
        </w:rPr>
      </w:pPr>
      <w:r>
        <w:rPr>
          <w:sz w:val="24"/>
          <w:szCs w:val="24"/>
        </w:rPr>
        <w:t xml:space="preserve">İlkokul 1-2-3-4. sınıf öğrencileri için geliştirilen 2 oturumluk sınıf içi etkinlik programının ilk oturumunda </w:t>
      </w:r>
      <w:r w:rsidRPr="00D9512B">
        <w:rPr>
          <w:i/>
          <w:sz w:val="24"/>
          <w:szCs w:val="24"/>
        </w:rPr>
        <w:t>“Adım Adım Problem Çözme”</w:t>
      </w:r>
      <w:r>
        <w:rPr>
          <w:sz w:val="24"/>
          <w:szCs w:val="24"/>
        </w:rPr>
        <w:t xml:space="preserve"> “Problem Solving” animasyon filmi kullanılacaktır. Videonun akabinde öğrencilere problem çözme becerisi ile ilgili kısa bir sunum yapılacaktır. Oturumun son kısımda ise öğrencilere “Piper” animasyon filmi izletilerek problem çözme becerisi ile ilgili neler keşfettikleri anlattırılacaktır. İlk oturum tüm sınıflar için ortaktır.</w:t>
      </w:r>
    </w:p>
    <w:p w:rsidR="00BE1499" w:rsidRDefault="00BE1499" w:rsidP="006D5E61">
      <w:pPr>
        <w:jc w:val="both"/>
        <w:rPr>
          <w:sz w:val="24"/>
          <w:szCs w:val="24"/>
        </w:rPr>
      </w:pPr>
      <w:r>
        <w:rPr>
          <w:sz w:val="24"/>
          <w:szCs w:val="24"/>
        </w:rPr>
        <w:t xml:space="preserve">1. ve 2. Sınıfların ikinci etkinliği </w:t>
      </w:r>
      <w:r w:rsidRPr="00D9512B">
        <w:rPr>
          <w:i/>
          <w:sz w:val="24"/>
          <w:szCs w:val="24"/>
        </w:rPr>
        <w:t>“Basamağa Zıpla, Basamağı Patlat”</w:t>
      </w:r>
      <w:r>
        <w:rPr>
          <w:sz w:val="24"/>
          <w:szCs w:val="24"/>
        </w:rPr>
        <w:t xml:space="preserve">  problem çözme becerileriyle ilgili kısa bir hatırlatma yapılarak başlayacaktır. Ardından öğrenciler problem çarkını çevirerek çarkta yazan probleme ilişkin çözüm üreteceklerdir. </w:t>
      </w:r>
    </w:p>
    <w:p w:rsidR="00BE1499" w:rsidRDefault="00BE1499" w:rsidP="002F43C0">
      <w:pPr>
        <w:jc w:val="both"/>
        <w:rPr>
          <w:sz w:val="24"/>
          <w:szCs w:val="24"/>
        </w:rPr>
      </w:pPr>
      <w:r>
        <w:rPr>
          <w:sz w:val="24"/>
          <w:szCs w:val="24"/>
        </w:rPr>
        <w:t>3. ve 4. Sınıfların ikinci etkinliği “</w:t>
      </w:r>
      <w:r w:rsidRPr="00D9512B">
        <w:rPr>
          <w:i/>
          <w:sz w:val="24"/>
          <w:szCs w:val="24"/>
        </w:rPr>
        <w:t>Haydi Canlandıralım”</w:t>
      </w:r>
      <w:r>
        <w:rPr>
          <w:sz w:val="24"/>
          <w:szCs w:val="24"/>
        </w:rPr>
        <w:t xml:space="preserve"> hatırlatıcı öğrenci sunumuyla başlayacaktır. Sunumun ardından problem çarkı öğrenciler tarafından çevrilecektir. Çarkta yazan problemin çözümü sınıftaki gönüllü öğrenciler tarafından drama yöntemiyle canlandırılacaktır. </w:t>
      </w:r>
    </w:p>
    <w:p w:rsidR="00BE1499" w:rsidRDefault="00BE1499" w:rsidP="002F43C0">
      <w:pPr>
        <w:jc w:val="both"/>
      </w:pPr>
      <w:bookmarkStart w:id="0" w:name="_GoBack"/>
      <w:bookmarkEnd w:id="0"/>
    </w:p>
    <w:sectPr w:rsidR="00BE1499" w:rsidSect="007027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552"/>
    <w:rsid w:val="00170FDF"/>
    <w:rsid w:val="002F43C0"/>
    <w:rsid w:val="00570062"/>
    <w:rsid w:val="006D5E61"/>
    <w:rsid w:val="00702798"/>
    <w:rsid w:val="009E54E6"/>
    <w:rsid w:val="00BB00E2"/>
    <w:rsid w:val="00BE1499"/>
    <w:rsid w:val="00D9512B"/>
    <w:rsid w:val="00DF3451"/>
    <w:rsid w:val="00E64552"/>
    <w:rsid w:val="00E8722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43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951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5756696">
      <w:marLeft w:val="0"/>
      <w:marRight w:val="0"/>
      <w:marTop w:val="0"/>
      <w:marBottom w:val="0"/>
      <w:divBdr>
        <w:top w:val="none" w:sz="0" w:space="0" w:color="auto"/>
        <w:left w:val="none" w:sz="0" w:space="0" w:color="auto"/>
        <w:bottom w:val="none" w:sz="0" w:space="0" w:color="auto"/>
        <w:right w:val="none" w:sz="0" w:space="0" w:color="auto"/>
      </w:divBdr>
    </w:div>
    <w:div w:id="365756697">
      <w:marLeft w:val="0"/>
      <w:marRight w:val="0"/>
      <w:marTop w:val="0"/>
      <w:marBottom w:val="0"/>
      <w:divBdr>
        <w:top w:val="none" w:sz="0" w:space="0" w:color="auto"/>
        <w:left w:val="none" w:sz="0" w:space="0" w:color="auto"/>
        <w:bottom w:val="none" w:sz="0" w:space="0" w:color="auto"/>
        <w:right w:val="none" w:sz="0" w:space="0" w:color="auto"/>
      </w:divBdr>
    </w:div>
    <w:div w:id="365756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150</Words>
  <Characters>856</Characters>
  <Application>Microsoft Office Outlook</Application>
  <DocSecurity>0</DocSecurity>
  <Lines>0</Lines>
  <Paragraphs>0</Paragraphs>
  <ScaleCrop>false</ScaleCrop>
  <Company>NouS/TncTR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mehmet</cp:lastModifiedBy>
  <cp:revision>3</cp:revision>
  <dcterms:created xsi:type="dcterms:W3CDTF">2021-10-15T07:06:00Z</dcterms:created>
  <dcterms:modified xsi:type="dcterms:W3CDTF">2022-09-14T07:23:00Z</dcterms:modified>
</cp:coreProperties>
</file>